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CCF NOI20</w:t>
      </w:r>
      <w:r>
        <w:rPr>
          <w:rFonts w:ascii="华文中宋" w:hAnsi="华文中宋" w:eastAsia="华文中宋"/>
          <w:sz w:val="44"/>
          <w:szCs w:val="44"/>
        </w:rPr>
        <w:t>21</w:t>
      </w:r>
      <w:r>
        <w:rPr>
          <w:rFonts w:hint="eastAsia" w:ascii="华文中宋" w:hAnsi="华文中宋" w:eastAsia="华文中宋"/>
          <w:sz w:val="44"/>
          <w:szCs w:val="44"/>
        </w:rPr>
        <w:t>天津代表队选拔方案</w:t>
      </w:r>
    </w:p>
    <w:p>
      <w:pPr>
        <w:rPr>
          <w:sz w:val="2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CCF NOI竞赛办公室：</w:t>
      </w:r>
    </w:p>
    <w:p>
      <w:pPr>
        <w:spacing w:line="360" w:lineRule="auto"/>
        <w:ind w:firstLine="649" w:firstLineChars="20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按照《CCF关于NOI2021省内选拔的若干规定》（后简称“若干规定”）的要求，天津赛区特制定《CCF NOI20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天津代表队选拔方案》如下：</w:t>
      </w:r>
    </w:p>
    <w:p>
      <w:pPr>
        <w:spacing w:line="360" w:lineRule="auto"/>
        <w:ind w:firstLine="652" w:firstLineChars="20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一、报名资格：</w:t>
      </w:r>
    </w:p>
    <w:p>
      <w:pPr>
        <w:spacing w:line="360" w:lineRule="auto"/>
        <w:ind w:firstLine="649" w:firstLineChars="20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按C</w:t>
      </w:r>
      <w:r>
        <w:rPr>
          <w:rFonts w:ascii="仿宋" w:hAnsi="仿宋" w:eastAsia="仿宋"/>
          <w:sz w:val="32"/>
          <w:szCs w:val="32"/>
        </w:rPr>
        <w:t>CF</w:t>
      </w:r>
      <w:r>
        <w:rPr>
          <w:rFonts w:hint="eastAsia" w:ascii="仿宋" w:hAnsi="仿宋" w:eastAsia="仿宋"/>
          <w:sz w:val="32"/>
          <w:szCs w:val="32"/>
        </w:rPr>
        <w:t>“若干规定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的要求，N</w:t>
      </w:r>
      <w:r>
        <w:rPr>
          <w:rFonts w:ascii="仿宋" w:hAnsi="仿宋" w:eastAsia="仿宋"/>
          <w:sz w:val="32"/>
          <w:szCs w:val="32"/>
        </w:rPr>
        <w:t>OIP</w:t>
      </w:r>
      <w:r>
        <w:rPr>
          <w:rFonts w:hint="eastAsia" w:ascii="仿宋" w:hAnsi="仿宋" w:eastAsia="仿宋"/>
          <w:sz w:val="32"/>
          <w:szCs w:val="32"/>
        </w:rPr>
        <w:t>2020在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分以上的选手均可报名参加。未参加N</w:t>
      </w:r>
      <w:r>
        <w:rPr>
          <w:rFonts w:ascii="仿宋" w:hAnsi="仿宋" w:eastAsia="仿宋"/>
          <w:sz w:val="32"/>
          <w:szCs w:val="32"/>
        </w:rPr>
        <w:t>OIP2020</w:t>
      </w:r>
      <w:r>
        <w:rPr>
          <w:rFonts w:hint="eastAsia" w:ascii="仿宋" w:hAnsi="仿宋" w:eastAsia="仿宋"/>
          <w:sz w:val="32"/>
          <w:szCs w:val="32"/>
        </w:rPr>
        <w:t>竞赛的同学不能参加选拔赛。本次竞赛免费。</w:t>
      </w:r>
    </w:p>
    <w:p>
      <w:pPr>
        <w:spacing w:line="360" w:lineRule="auto"/>
        <w:ind w:firstLine="652" w:firstLineChars="20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二、选拔方式及标准：</w:t>
      </w:r>
    </w:p>
    <w:p>
      <w:pPr>
        <w:pStyle w:val="10"/>
        <w:snapToGrid w:val="0"/>
        <w:spacing w:line="312" w:lineRule="auto"/>
        <w:ind w:firstLine="649" w:firstLineChars="203"/>
        <w:rPr>
          <w:rFonts w:ascii="仿宋" w:hAnsi="仿宋" w:eastAsia="仿宋" w:cstheme="minorBidi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</w:rPr>
        <w:t>天津代表队的选拔方式为A</w:t>
      </w:r>
      <w:r>
        <w:rPr>
          <w:rFonts w:ascii="仿宋" w:hAnsi="仿宋" w:eastAsia="仿宋" w:cstheme="minorBidi"/>
          <w:color w:val="auto"/>
          <w:kern w:val="2"/>
          <w:sz w:val="32"/>
          <w:szCs w:val="32"/>
        </w:rPr>
        <w:t>+C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</w:rPr>
        <w:t>方式，即：N</w:t>
      </w:r>
      <w:r>
        <w:rPr>
          <w:rFonts w:ascii="仿宋" w:hAnsi="仿宋" w:eastAsia="仿宋" w:cstheme="minorBidi"/>
          <w:color w:val="auto"/>
          <w:kern w:val="2"/>
          <w:sz w:val="32"/>
          <w:szCs w:val="32"/>
        </w:rPr>
        <w:t>OIP2020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</w:rPr>
        <w:t>+省选（省选成绩为两试之和）的方式。总成绩比例分配：</w:t>
      </w:r>
    </w:p>
    <w:p>
      <w:pPr>
        <w:pStyle w:val="10"/>
        <w:snapToGrid w:val="0"/>
        <w:spacing w:line="312" w:lineRule="auto"/>
        <w:ind w:firstLine="652" w:firstLineChars="203"/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>选手总成绩</w:t>
      </w:r>
      <w:r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  <w:t>=NOIP2020</w:t>
      </w: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>成绩</w:t>
      </w:r>
      <w:r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  <w:t>*</w:t>
      </w: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>4</w:t>
      </w:r>
      <w:r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  <w:t>0%+</w:t>
      </w: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>选拔赛成绩</w:t>
      </w:r>
      <w:r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  <w:t>*</w:t>
      </w: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>6</w:t>
      </w:r>
      <w:r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  <w:t>0%</w:t>
      </w:r>
    </w:p>
    <w:p>
      <w:pPr>
        <w:snapToGrid w:val="0"/>
        <w:spacing w:line="312" w:lineRule="auto"/>
        <w:ind w:firstLine="649" w:firstLineChars="20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所有选手按总成绩由高至低进行排名，如总成绩相同按CCF给定的方法进行排序。根据CCF要求，</w:t>
      </w:r>
      <w:r>
        <w:rPr>
          <w:rFonts w:hint="eastAsia" w:ascii="仿宋" w:hAnsi="仿宋" w:eastAsia="仿宋"/>
          <w:b/>
          <w:sz w:val="32"/>
          <w:szCs w:val="32"/>
        </w:rPr>
        <w:t>不参加选拔赛</w:t>
      </w:r>
      <w:r>
        <w:rPr>
          <w:rFonts w:hint="eastAsia" w:ascii="仿宋" w:hAnsi="仿宋" w:eastAsia="仿宋"/>
          <w:sz w:val="32"/>
          <w:szCs w:val="32"/>
        </w:rPr>
        <w:t>的同学以及</w:t>
      </w:r>
      <w:r>
        <w:rPr>
          <w:rFonts w:hint="eastAsia" w:ascii="仿宋" w:hAnsi="仿宋" w:eastAsia="仿宋"/>
          <w:b/>
          <w:sz w:val="32"/>
          <w:szCs w:val="32"/>
        </w:rPr>
        <w:t>非高中学生</w:t>
      </w:r>
      <w:r>
        <w:rPr>
          <w:rFonts w:hint="eastAsia" w:ascii="仿宋" w:hAnsi="仿宋" w:eastAsia="仿宋"/>
          <w:sz w:val="32"/>
          <w:szCs w:val="32"/>
        </w:rPr>
        <w:t>不能入选天津代表队A</w:t>
      </w:r>
      <w:r>
        <w:rPr>
          <w:rFonts w:ascii="仿宋" w:hAnsi="仿宋" w:eastAsia="仿宋"/>
          <w:sz w:val="32"/>
          <w:szCs w:val="32"/>
        </w:rPr>
        <w:t>B</w:t>
      </w:r>
      <w:r>
        <w:rPr>
          <w:rFonts w:hint="eastAsia" w:ascii="仿宋" w:hAnsi="仿宋" w:eastAsia="仿宋"/>
          <w:sz w:val="32"/>
          <w:szCs w:val="32"/>
        </w:rPr>
        <w:t>类选手。</w:t>
      </w:r>
    </w:p>
    <w:p>
      <w:pPr>
        <w:pStyle w:val="10"/>
        <w:snapToGrid w:val="0"/>
        <w:spacing w:line="312" w:lineRule="auto"/>
        <w:ind w:left="1118" w:leftChars="319" w:hanging="448" w:hangingChars="204"/>
        <w:rPr>
          <w:rFonts w:ascii="楷体" w:hAnsi="楷体" w:eastAsia="楷体"/>
          <w:color w:val="auto"/>
          <w:sz w:val="22"/>
          <w:szCs w:val="28"/>
        </w:rPr>
      </w:pPr>
      <w:r>
        <w:rPr>
          <w:rFonts w:hint="eastAsia" w:ascii="楷体" w:hAnsi="楷体" w:eastAsia="楷体"/>
          <w:color w:val="auto"/>
          <w:sz w:val="22"/>
          <w:szCs w:val="28"/>
        </w:rPr>
        <w:t>注：一个学校参加NOI的名额不超过本省A、B名额总数的三分之一（四舍五），得分最高且入选省队的女选手不占该比例。天津赛区共7个名额，每所学校入选省队人数不超过两人</w:t>
      </w:r>
    </w:p>
    <w:p>
      <w:pPr>
        <w:spacing w:line="360" w:lineRule="auto"/>
        <w:ind w:firstLine="652" w:firstLineChars="203"/>
        <w:rPr>
          <w:rFonts w:ascii="楷体" w:hAnsi="楷体" w:eastAsia="楷体"/>
          <w:sz w:val="22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三、女生选手的选拔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napToGrid w:val="0"/>
        <w:spacing w:line="312" w:lineRule="auto"/>
        <w:ind w:firstLine="668" w:firstLineChars="2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如果女选手成绩不在总成绩前5名（A队），则在选拔总成绩中选取第一名女选手进入A队，如果没有符合条件的女选手，则女选手名额作废，A队保留4人。（注：此名女选手必须参加了NOIP20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、选拔赛共2项的全部测试），如在前5名中已有女选手，则不再考虑其它总成绩不在入选之列的女选手。</w:t>
      </w:r>
    </w:p>
    <w:p>
      <w:pPr>
        <w:snapToGrid w:val="0"/>
        <w:spacing w:line="312" w:lineRule="auto"/>
        <w:ind w:firstLine="671" w:firstLineChars="209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四、选拔赛相关技术说明</w:t>
      </w:r>
    </w:p>
    <w:p>
      <w:pPr>
        <w:snapToGrid w:val="0"/>
        <w:spacing w:line="312" w:lineRule="auto"/>
        <w:ind w:firstLine="668" w:firstLineChars="2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选拔赛共进行两试，由C</w:t>
      </w:r>
      <w:r>
        <w:rPr>
          <w:rFonts w:ascii="仿宋" w:hAnsi="仿宋" w:eastAsia="仿宋"/>
          <w:sz w:val="32"/>
          <w:szCs w:val="32"/>
        </w:rPr>
        <w:t>CF</w:t>
      </w:r>
      <w:r>
        <w:rPr>
          <w:rFonts w:hint="eastAsia" w:ascii="仿宋" w:hAnsi="仿宋" w:eastAsia="仿宋"/>
          <w:sz w:val="32"/>
          <w:szCs w:val="32"/>
        </w:rPr>
        <w:t>统一命题，天津赛区由天津大学</w:t>
      </w:r>
      <w:r>
        <w:rPr>
          <w:rFonts w:ascii="仿宋" w:hAnsi="仿宋" w:eastAsia="仿宋"/>
          <w:sz w:val="32"/>
          <w:szCs w:val="32"/>
        </w:rPr>
        <w:t>ACM</w:t>
      </w:r>
      <w:r>
        <w:rPr>
          <w:rFonts w:hint="eastAsia" w:ascii="仿宋" w:hAnsi="仿宋" w:eastAsia="仿宋"/>
          <w:sz w:val="32"/>
          <w:szCs w:val="32"/>
        </w:rPr>
        <w:t>队提供技术支持，竞赛结果上传C</w:t>
      </w:r>
      <w:r>
        <w:rPr>
          <w:rFonts w:ascii="仿宋" w:hAnsi="仿宋" w:eastAsia="仿宋"/>
          <w:sz w:val="32"/>
          <w:szCs w:val="32"/>
        </w:rPr>
        <w:t>CF</w:t>
      </w:r>
      <w:r>
        <w:rPr>
          <w:rFonts w:hint="eastAsia" w:ascii="仿宋" w:hAnsi="仿宋" w:eastAsia="仿宋"/>
          <w:sz w:val="32"/>
          <w:szCs w:val="32"/>
        </w:rPr>
        <w:t>，由C</w:t>
      </w:r>
      <w:r>
        <w:rPr>
          <w:rFonts w:ascii="仿宋" w:hAnsi="仿宋" w:eastAsia="仿宋"/>
          <w:sz w:val="32"/>
          <w:szCs w:val="32"/>
        </w:rPr>
        <w:t>CF</w:t>
      </w:r>
      <w:r>
        <w:rPr>
          <w:rFonts w:hint="eastAsia" w:ascii="仿宋" w:hAnsi="仿宋" w:eastAsia="仿宋"/>
          <w:sz w:val="32"/>
          <w:szCs w:val="32"/>
        </w:rPr>
        <w:t>统一测试，以C</w:t>
      </w:r>
      <w:r>
        <w:rPr>
          <w:rFonts w:ascii="仿宋" w:hAnsi="仿宋" w:eastAsia="仿宋"/>
          <w:sz w:val="32"/>
          <w:szCs w:val="32"/>
        </w:rPr>
        <w:t>CF</w:t>
      </w:r>
      <w:r>
        <w:rPr>
          <w:rFonts w:hint="eastAsia" w:ascii="仿宋" w:hAnsi="仿宋" w:eastAsia="仿宋"/>
          <w:sz w:val="32"/>
          <w:szCs w:val="32"/>
        </w:rPr>
        <w:t>的最终测试结果为准。天津赛区竞赛的软件环境为：W</w:t>
      </w:r>
      <w:r>
        <w:rPr>
          <w:rFonts w:ascii="仿宋" w:hAnsi="仿宋" w:eastAsia="仿宋"/>
          <w:sz w:val="32"/>
          <w:szCs w:val="32"/>
        </w:rPr>
        <w:t>INDOWS</w:t>
      </w:r>
      <w:r>
        <w:rPr>
          <w:rFonts w:hint="eastAsia" w:ascii="仿宋" w:hAnsi="仿宋" w:eastAsia="仿宋"/>
          <w:sz w:val="32"/>
          <w:szCs w:val="32"/>
        </w:rPr>
        <w:t>操作系统、</w:t>
      </w:r>
      <w:r>
        <w:rPr>
          <w:rFonts w:ascii="仿宋" w:hAnsi="仿宋" w:eastAsia="仿宋"/>
          <w:sz w:val="32"/>
          <w:szCs w:val="32"/>
        </w:rPr>
        <w:t xml:space="preserve">DEV </w:t>
      </w:r>
      <w:r>
        <w:rPr>
          <w:rFonts w:hint="eastAsia" w:ascii="仿宋" w:hAnsi="仿宋" w:eastAsia="仿宋"/>
          <w:sz w:val="32"/>
          <w:szCs w:val="32"/>
        </w:rPr>
        <w:t>C++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。相关竞赛规则参照N</w:t>
      </w:r>
      <w:r>
        <w:rPr>
          <w:rFonts w:ascii="仿宋" w:hAnsi="仿宋" w:eastAsia="仿宋"/>
          <w:sz w:val="32"/>
          <w:szCs w:val="32"/>
        </w:rPr>
        <w:t>OIP</w:t>
      </w:r>
      <w:r>
        <w:rPr>
          <w:rFonts w:hint="eastAsia" w:ascii="仿宋" w:hAnsi="仿宋" w:eastAsia="仿宋"/>
          <w:sz w:val="32"/>
          <w:szCs w:val="32"/>
        </w:rPr>
        <w:t>2020的标准执行，如在竞赛过程中出现争议，且无法由天津市主办单位解决时，将提交CCF仲裁。其它未尽事宜按照C</w:t>
      </w:r>
      <w:r>
        <w:rPr>
          <w:rFonts w:ascii="仿宋" w:hAnsi="仿宋" w:eastAsia="仿宋"/>
          <w:sz w:val="32"/>
          <w:szCs w:val="32"/>
        </w:rPr>
        <w:t>CF</w:t>
      </w:r>
      <w:r>
        <w:rPr>
          <w:rFonts w:hint="eastAsia" w:ascii="仿宋" w:hAnsi="仿宋" w:eastAsia="仿宋"/>
          <w:sz w:val="32"/>
          <w:szCs w:val="32"/>
        </w:rPr>
        <w:t>相关规定执行。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选拔日程安排</w:t>
      </w:r>
    </w:p>
    <w:tbl>
      <w:tblPr>
        <w:tblStyle w:val="6"/>
        <w:tblW w:w="836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06"/>
        <w:gridCol w:w="1820"/>
        <w:gridCol w:w="170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4" w:type="dxa"/>
            <w:tcBorders>
              <w:tl2br w:val="single" w:color="auto" w:sz="4" w:space="0"/>
              <w:tr2bl w:val="nil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-88900</wp:posOffset>
                      </wp:positionV>
                      <wp:extent cx="327660" cy="21526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24"/>
                                    </w:rPr>
                                    <w:t>时间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6.4pt;margin-top:-7pt;height:16.95pt;width:25.8pt;z-index:251660288;mso-width-relative:page;mso-height-relative:page;" filled="f" stroked="f" coordsize="21600,21600" o:gfxdata="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K+xw9gAAAAJAQAA&#10;DwAAAAAAAAABACAAAAAiAAAAZHJzL2Rvd25yZXYueG1sUEsBAhQAFAAAAAgAh07iQGSLjsAZAgAA&#10;KAQAAA4AAAAAAAAAAQAgAAAAJwEAAGRycy9lMm9Eb2MueG1sUEsFBgAAAAAGAAYAWQEAALIFAAAA&#10;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.5mm,0.5mm,0.5mm,0.5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24"/>
                              </w:rPr>
                              <w:t>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6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7:45-8:30</w:t>
            </w:r>
          </w:p>
        </w:tc>
        <w:tc>
          <w:tcPr>
            <w:tcW w:w="182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8:30-13:</w:t>
            </w:r>
            <w:r>
              <w:rPr>
                <w:rFonts w:ascii="仿宋" w:hAnsi="仿宋" w:eastAsia="仿宋"/>
                <w:sz w:val="22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13:00-13:30</w:t>
            </w:r>
          </w:p>
        </w:tc>
        <w:tc>
          <w:tcPr>
            <w:tcW w:w="1678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13:30-14:30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6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FF0000"/>
                <w:sz w:val="22"/>
                <w:szCs w:val="24"/>
              </w:rPr>
            </w:pPr>
            <w:r>
              <w:rPr>
                <w:rFonts w:ascii="仿宋" w:hAnsi="仿宋" w:eastAsia="仿宋"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-343535</wp:posOffset>
                      </wp:positionV>
                      <wp:extent cx="361950" cy="26670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24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.25pt;margin-top:-27.05pt;height:21pt;width:28.5pt;z-index:251659264;mso-width-relative:page;mso-height-relative:page;" filled="f" stroked="f" coordsize="21600,21600" o:gfxdata="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Z7jZbXAAAA&#10;CQEAAA8AAAAAAAAAAQAgAAAAIgAAAGRycy9kb3ducmV2LnhtbFBLAQIUABQAAAAIAIdO4kDiiy6X&#10;HgIAACoEAAAOAAAAAAAAAAEAIAAAACYBAABkcnMvZTJvRG9jLnhtbFBLBQYAAAAABgAGAFkBAAC2&#10;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.5mm,0.5mm,0.5mm,0.5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24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FF0000"/>
                <w:sz w:val="22"/>
                <w:szCs w:val="24"/>
              </w:rPr>
              <w:t>4月10日</w:t>
            </w:r>
          </w:p>
        </w:tc>
        <w:tc>
          <w:tcPr>
            <w:tcW w:w="2006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入场适应机器</w:t>
            </w:r>
          </w:p>
        </w:tc>
        <w:tc>
          <w:tcPr>
            <w:tcW w:w="182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选拔第一试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收集确认程序</w:t>
            </w:r>
          </w:p>
        </w:tc>
        <w:tc>
          <w:tcPr>
            <w:tcW w:w="1678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程序上传C</w:t>
            </w:r>
            <w:r>
              <w:rPr>
                <w:rFonts w:ascii="仿宋" w:hAnsi="仿宋" w:eastAsia="仿宋"/>
                <w:sz w:val="22"/>
                <w:szCs w:val="24"/>
              </w:rPr>
              <w:t>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6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FF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4"/>
              </w:rPr>
              <w:t>4月11日</w:t>
            </w:r>
          </w:p>
        </w:tc>
        <w:tc>
          <w:tcPr>
            <w:tcW w:w="2006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入场适应机器</w:t>
            </w:r>
          </w:p>
        </w:tc>
        <w:tc>
          <w:tcPr>
            <w:tcW w:w="182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选拔第二试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收集确认程序</w:t>
            </w:r>
          </w:p>
        </w:tc>
        <w:tc>
          <w:tcPr>
            <w:tcW w:w="1678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程序上传C</w:t>
            </w:r>
            <w:r>
              <w:rPr>
                <w:rFonts w:ascii="仿宋" w:hAnsi="仿宋" w:eastAsia="仿宋"/>
                <w:sz w:val="22"/>
                <w:szCs w:val="24"/>
              </w:rPr>
              <w:t>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6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FF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4"/>
              </w:rPr>
              <w:t>竞赛地点</w:t>
            </w:r>
          </w:p>
        </w:tc>
        <w:tc>
          <w:tcPr>
            <w:tcW w:w="7205" w:type="dxa"/>
            <w:gridSpan w:val="4"/>
            <w:vAlign w:val="center"/>
          </w:tcPr>
          <w:p>
            <w:pPr>
              <w:spacing w:line="276" w:lineRule="auto"/>
              <w:rPr>
                <w:rFonts w:hint="default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天津市</w:t>
            </w: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详细地点待通知！</w:t>
            </w: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以上日程安排如有变化，以最新通知为准。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 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77011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F3"/>
    <w:rsid w:val="000076B0"/>
    <w:rsid w:val="000132F5"/>
    <w:rsid w:val="00020479"/>
    <w:rsid w:val="00082190"/>
    <w:rsid w:val="00116418"/>
    <w:rsid w:val="001A2DB3"/>
    <w:rsid w:val="001A3A8A"/>
    <w:rsid w:val="001B3735"/>
    <w:rsid w:val="001E2095"/>
    <w:rsid w:val="001E6432"/>
    <w:rsid w:val="00201AB3"/>
    <w:rsid w:val="00215AAE"/>
    <w:rsid w:val="00252DED"/>
    <w:rsid w:val="00292356"/>
    <w:rsid w:val="002D0114"/>
    <w:rsid w:val="00316EB9"/>
    <w:rsid w:val="003212F8"/>
    <w:rsid w:val="00373826"/>
    <w:rsid w:val="0037517A"/>
    <w:rsid w:val="003E09B5"/>
    <w:rsid w:val="003F1DAD"/>
    <w:rsid w:val="003F79E8"/>
    <w:rsid w:val="00420BD9"/>
    <w:rsid w:val="00434C79"/>
    <w:rsid w:val="00435A0B"/>
    <w:rsid w:val="00454786"/>
    <w:rsid w:val="004B3ED0"/>
    <w:rsid w:val="004B5768"/>
    <w:rsid w:val="004D2E94"/>
    <w:rsid w:val="004E69DD"/>
    <w:rsid w:val="004F0453"/>
    <w:rsid w:val="0051763F"/>
    <w:rsid w:val="0057490B"/>
    <w:rsid w:val="005841E4"/>
    <w:rsid w:val="005B53A8"/>
    <w:rsid w:val="005C1E08"/>
    <w:rsid w:val="005C207D"/>
    <w:rsid w:val="005E22A4"/>
    <w:rsid w:val="0061754B"/>
    <w:rsid w:val="0066433F"/>
    <w:rsid w:val="006661A1"/>
    <w:rsid w:val="006B3F95"/>
    <w:rsid w:val="006E519C"/>
    <w:rsid w:val="00715FDC"/>
    <w:rsid w:val="00731B64"/>
    <w:rsid w:val="007450A1"/>
    <w:rsid w:val="00770D90"/>
    <w:rsid w:val="007864C1"/>
    <w:rsid w:val="007971F3"/>
    <w:rsid w:val="00797388"/>
    <w:rsid w:val="007A316B"/>
    <w:rsid w:val="007A395A"/>
    <w:rsid w:val="007A4EB0"/>
    <w:rsid w:val="007B1FBF"/>
    <w:rsid w:val="007E292A"/>
    <w:rsid w:val="0080498B"/>
    <w:rsid w:val="00823738"/>
    <w:rsid w:val="00857EA1"/>
    <w:rsid w:val="008640FC"/>
    <w:rsid w:val="008B0FB7"/>
    <w:rsid w:val="008B2060"/>
    <w:rsid w:val="008B781D"/>
    <w:rsid w:val="008E683C"/>
    <w:rsid w:val="008F3D6C"/>
    <w:rsid w:val="00914108"/>
    <w:rsid w:val="0095573A"/>
    <w:rsid w:val="009572D0"/>
    <w:rsid w:val="00974AEB"/>
    <w:rsid w:val="009B28BF"/>
    <w:rsid w:val="009E7C0C"/>
    <w:rsid w:val="00A0669A"/>
    <w:rsid w:val="00A52F63"/>
    <w:rsid w:val="00A77619"/>
    <w:rsid w:val="00AC62DE"/>
    <w:rsid w:val="00AD4F84"/>
    <w:rsid w:val="00B55063"/>
    <w:rsid w:val="00B73EC8"/>
    <w:rsid w:val="00BD62B6"/>
    <w:rsid w:val="00C37B6C"/>
    <w:rsid w:val="00C54D15"/>
    <w:rsid w:val="00C9278B"/>
    <w:rsid w:val="00C97F8E"/>
    <w:rsid w:val="00CD43BF"/>
    <w:rsid w:val="00CD6C81"/>
    <w:rsid w:val="00CE1C81"/>
    <w:rsid w:val="00D015BC"/>
    <w:rsid w:val="00D36B82"/>
    <w:rsid w:val="00D40CED"/>
    <w:rsid w:val="00D46C51"/>
    <w:rsid w:val="00D93D83"/>
    <w:rsid w:val="00DB67CA"/>
    <w:rsid w:val="00DE0ECA"/>
    <w:rsid w:val="00E27329"/>
    <w:rsid w:val="00E46D14"/>
    <w:rsid w:val="00E762A4"/>
    <w:rsid w:val="00EB23F7"/>
    <w:rsid w:val="00F25445"/>
    <w:rsid w:val="00F828D6"/>
    <w:rsid w:val="00F92DE5"/>
    <w:rsid w:val="00FD566C"/>
    <w:rsid w:val="054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.. ...." w:eastAsia=".. ...." w:cs=".. ..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日期 字符"/>
    <w:basedOn w:val="7"/>
    <w:link w:val="2"/>
    <w:semiHidden/>
    <w:uiPriority w:val="99"/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810</Characters>
  <Lines>6</Lines>
  <Paragraphs>1</Paragraphs>
  <TotalTime>199</TotalTime>
  <ScaleCrop>false</ScaleCrop>
  <LinksUpToDate>false</LinksUpToDate>
  <CharactersWithSpaces>950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2016-02-16T09:15:00Z</dcterms:created>
  <dc:creator>panjin_kjzx</dc:creator>
  <cp:lastModifiedBy>惠子</cp:lastModifiedBy>
  <cp:lastPrinted>2017-03-13T01:05:00Z</cp:lastPrinted>
  <dcterms:modified xsi:type="dcterms:W3CDTF">2021-04-02T03:21:20Z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7BD4810061CC446B8CD11D891DB8F9F9</vt:lpwstr>
  </property>
</Properties>
</file>